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8325"/>
        <w:gridCol w:w="815"/>
      </w:tblGrid>
      <w:tr w:rsidR="00110A17" w:rsidRPr="00110A17" w:rsidTr="00110A17">
        <w:trPr>
          <w:tblCellSpacing w:w="0" w:type="dxa"/>
        </w:trPr>
        <w:tc>
          <w:tcPr>
            <w:tcW w:w="0" w:type="auto"/>
            <w:vAlign w:val="center"/>
            <w:hideMark/>
          </w:tcPr>
          <w:p w:rsidR="00110A17" w:rsidRPr="00110A17" w:rsidRDefault="00110A17" w:rsidP="00110A1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Adres strony internetowej, na której zamieszczona będzie specyfikacja istotnych warunków zamówienia (jeżeli dotyczy): </w:t>
            </w:r>
          </w:p>
          <w:p w:rsidR="00110A17" w:rsidRPr="00110A17" w:rsidRDefault="00110A17" w:rsidP="0011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hyperlink r:id="rId4" w:tgtFrame="_blank" w:history="1">
              <w:r w:rsidRPr="00110A17">
                <w:rPr>
                  <w:rFonts w:ascii="Tahoma" w:eastAsia="Times New Roman" w:hAnsi="Tahoma" w:cs="Tahoma"/>
                  <w:color w:val="0000FF"/>
                  <w:sz w:val="16"/>
                  <w:u w:val="single"/>
                  <w:lang w:eastAsia="pl-PL"/>
                </w:rPr>
                <w:t>http://rakbud.com.pl/</w:t>
              </w:r>
            </w:hyperlink>
          </w:p>
          <w:p w:rsidR="00110A17" w:rsidRPr="00110A17" w:rsidRDefault="00110A17" w:rsidP="0011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pict>
                <v:rect id="_x0000_i1029" style="width:0;height:1.5pt" o:hralign="center" o:hrstd="t" o:hr="t" fillcolor="#a0a0a0" stroked="f"/>
              </w:pict>
            </w:r>
          </w:p>
          <w:p w:rsidR="00110A17" w:rsidRPr="00110A17" w:rsidRDefault="00110A17" w:rsidP="00110A17">
            <w:pPr>
              <w:spacing w:after="0" w:line="4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Ogłoszenie nr 377421 - 2016 z dnia 2016-12-30 r. </w:t>
            </w:r>
          </w:p>
          <w:p w:rsidR="00110A17" w:rsidRPr="00110A17" w:rsidRDefault="00110A17" w:rsidP="00110A17">
            <w:pPr>
              <w:spacing w:after="0" w:line="40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</w:pPr>
            <w:r w:rsidRPr="00110A17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Księżyno: Dostawa trzech betonomieszarek na podwoziu samochodowym</w:t>
            </w:r>
            <w:r w:rsidRPr="00110A17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br/>
              <w:t xml:space="preserve">OGŁOSZENIE O ZAMÓWIENIU - Dostawy </w:t>
            </w:r>
          </w:p>
          <w:p w:rsidR="00110A17" w:rsidRPr="00110A17" w:rsidRDefault="00110A17" w:rsidP="00110A17">
            <w:pPr>
              <w:spacing w:after="0" w:line="4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Zamieszczanie ogłoszenia: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nieobowiązkowe </w:t>
            </w:r>
          </w:p>
          <w:p w:rsidR="00110A17" w:rsidRPr="00110A17" w:rsidRDefault="00110A17" w:rsidP="00110A17">
            <w:pPr>
              <w:spacing w:after="0" w:line="4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Ogłoszenie dotyczy: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zamówienia publicznego </w:t>
            </w:r>
          </w:p>
          <w:p w:rsidR="00110A17" w:rsidRPr="00110A17" w:rsidRDefault="00110A17" w:rsidP="00110A17">
            <w:pPr>
              <w:spacing w:after="0" w:line="4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Zamówienie dotyczy projektu lub programu współfinansowanego ze środków Unii Europejskiej </w:t>
            </w:r>
          </w:p>
          <w:p w:rsidR="00110A17" w:rsidRPr="00110A17" w:rsidRDefault="00110A17" w:rsidP="00110A17">
            <w:pPr>
              <w:spacing w:after="0" w:line="4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tak </w:t>
            </w:r>
          </w:p>
          <w:p w:rsidR="00110A17" w:rsidRPr="00110A17" w:rsidRDefault="00110A17" w:rsidP="00110A17">
            <w:pPr>
              <w:spacing w:after="0" w:line="4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Nazwa projektu lub programu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Wprowadzenie na rynek gotowych, innowacyjnie modyfikowanych, </w:t>
            </w:r>
            <w:proofErr w:type="spellStart"/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samorozlewnych</w:t>
            </w:r>
            <w:proofErr w:type="spellEnd"/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cementowych podkładów podłogowych SPP w ramach Programu Operacyjnego Polska Wschodnia na lata 2014-2020, Oś priorytetowa 1 Przedsiębiorcza Polska Wschodnia, Działanie 1.3 Ponadregionalne powiązania kooperacyjne, </w:t>
            </w:r>
            <w:proofErr w:type="spellStart"/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Poddziałanie</w:t>
            </w:r>
            <w:proofErr w:type="spellEnd"/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1.3.1 Wdrażanie innowacji przez MŚP.</w:t>
            </w:r>
          </w:p>
          <w:p w:rsidR="00110A17" w:rsidRPr="00110A17" w:rsidRDefault="00110A17" w:rsidP="00110A17">
            <w:pPr>
              <w:spacing w:after="0" w:line="4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O zamówienie mogą ubiegać się wyłącznie zakłady pracy chronionej oraz wykonawcy, których działalność, lub działalność ich wyodrębnionych organizacyjnie jednostek, które będą realizowały zamówienie, obejmuje społeczną i zawodową integrację osób będących członkami grup społecznie marginalizowanych </w:t>
            </w:r>
          </w:p>
          <w:p w:rsidR="00110A17" w:rsidRPr="00110A17" w:rsidRDefault="00110A17" w:rsidP="00110A17">
            <w:pPr>
              <w:spacing w:after="0" w:line="4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nie </w:t>
            </w:r>
          </w:p>
          <w:p w:rsidR="00110A17" w:rsidRPr="00110A17" w:rsidRDefault="00110A17" w:rsidP="00110A17">
            <w:pPr>
              <w:spacing w:after="0" w:line="4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Należy podać minimalny procentowy wskaźnik zatrudnienia osób należących do jednej lub więcej kategorii, o których mowa w art. 22 ust. 2 ustawy </w:t>
            </w:r>
            <w:proofErr w:type="spellStart"/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Pzp</w:t>
            </w:r>
            <w:proofErr w:type="spellEnd"/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nie mniejszy niż 30%, osób zatrudnionych przez zakłady pracy chronionej lub wykonawców albo ich jednostki (w %) </w:t>
            </w:r>
          </w:p>
          <w:p w:rsidR="00110A17" w:rsidRPr="00110A17" w:rsidRDefault="00110A17" w:rsidP="00110A17">
            <w:pPr>
              <w:spacing w:after="0" w:line="408" w:lineRule="atLeast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</w:pPr>
            <w:r w:rsidRPr="00110A17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u w:val="single"/>
                <w:lang w:eastAsia="pl-PL"/>
              </w:rPr>
              <w:t>SEKCJA I: ZAMAWIAJĄCY</w:t>
            </w:r>
          </w:p>
          <w:p w:rsidR="00110A17" w:rsidRPr="00110A17" w:rsidRDefault="00110A17" w:rsidP="00110A17">
            <w:pPr>
              <w:spacing w:after="0" w:line="4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Postępowanie przeprowadza centralny zamawiający </w:t>
            </w:r>
          </w:p>
          <w:p w:rsidR="00110A17" w:rsidRPr="00110A17" w:rsidRDefault="00110A17" w:rsidP="00110A17">
            <w:pPr>
              <w:spacing w:after="0" w:line="4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nie </w:t>
            </w:r>
          </w:p>
          <w:p w:rsidR="00110A17" w:rsidRPr="00110A17" w:rsidRDefault="00110A17" w:rsidP="00110A17">
            <w:pPr>
              <w:spacing w:after="0" w:line="4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Postępowanie przeprowadza podmiot, któremu zamawiający </w:t>
            </w:r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lastRenderedPageBreak/>
              <w:t xml:space="preserve">powierzył/powierzyli przeprowadzenie postępowania </w:t>
            </w:r>
          </w:p>
          <w:p w:rsidR="00110A17" w:rsidRPr="00110A17" w:rsidRDefault="00110A17" w:rsidP="00110A17">
            <w:pPr>
              <w:spacing w:after="0" w:line="4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nie </w:t>
            </w:r>
          </w:p>
          <w:p w:rsidR="00110A17" w:rsidRPr="00110A17" w:rsidRDefault="00110A17" w:rsidP="00110A17">
            <w:pPr>
              <w:spacing w:after="0" w:line="4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Informacje na temat podmiotu któremu zamawiający powierzył/powierzyli prowadzenie postępowania: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Postępowanie jest przeprowadzane wspólnie przez zamawiających</w:t>
            </w:r>
          </w:p>
          <w:p w:rsidR="00110A17" w:rsidRPr="00110A17" w:rsidRDefault="00110A17" w:rsidP="00110A17">
            <w:pPr>
              <w:spacing w:after="0" w:line="4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nie </w:t>
            </w:r>
          </w:p>
          <w:p w:rsidR="00110A17" w:rsidRPr="00110A17" w:rsidRDefault="00110A17" w:rsidP="00110A17">
            <w:pPr>
              <w:spacing w:after="0" w:line="4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Jeżeli tak, należy wymienić zamawiających, którzy wspólnie przeprowadzają postępowanie oraz podać adresy ich siedzib, krajowe numery identyfikacyjne oraz osoby do kontaktów wraz z danymi do kontaktów: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Postępowanie jest przeprowadzane wspólnie z zamawiającymi z innych państw członkowskich Unii Europejskiej </w:t>
            </w:r>
          </w:p>
          <w:p w:rsidR="00110A17" w:rsidRPr="00110A17" w:rsidRDefault="00110A17" w:rsidP="00110A17">
            <w:pPr>
              <w:spacing w:after="0" w:line="4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nie </w:t>
            </w:r>
          </w:p>
          <w:p w:rsidR="00110A17" w:rsidRPr="00110A17" w:rsidRDefault="00110A17" w:rsidP="00110A17">
            <w:pPr>
              <w:spacing w:after="0" w:line="4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 przypadku przeprowadzania postępowania wspólnie z zamawiającymi z innych państw członkowskich Unii Europejskiej – mające zastosowanie krajowe prawo zamówień publicznych: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Informacje dodatkowe:</w:t>
            </w:r>
          </w:p>
          <w:p w:rsidR="00110A17" w:rsidRPr="00110A17" w:rsidRDefault="00110A17" w:rsidP="00110A17">
            <w:pPr>
              <w:spacing w:after="24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I. 1) NAZWA I ADRES: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Przedsiębiorstwo Wielobranżowe RAK-BUD Raczkowski i Wspólnicy Spółka jawna, krajowy numer identyfikacyjny 05223383800000, ul. Przemysłowa  6, 16-001  Księżyno, woj. podlaskie, państwo Polska, tel. (85)7474223, e-mail r.raczkowski@rakbud.com.pl, faks (85)6632883.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Adres strony internetowej (URL): http://rakbud.com.pl/</w:t>
            </w:r>
          </w:p>
          <w:p w:rsidR="00110A17" w:rsidRPr="00110A17" w:rsidRDefault="00110A17" w:rsidP="00110A17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I. 2) RODZAJ ZAMAWIAJĄCEGO: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Zamawiający udzielający zamówień, o którym mowa w art. 3 ust. 1 </w:t>
            </w:r>
            <w:proofErr w:type="spellStart"/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pkt</w:t>
            </w:r>
            <w:proofErr w:type="spellEnd"/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5 ustawy </w:t>
            </w:r>
            <w:proofErr w:type="spellStart"/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Pzp</w:t>
            </w:r>
            <w:proofErr w:type="spellEnd"/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  <w:p w:rsidR="00110A17" w:rsidRPr="00110A17" w:rsidRDefault="00110A17" w:rsidP="00110A17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I.3) WSPÓLNE UDZIELANIE ZAMÓWIENIA </w:t>
            </w:r>
            <w:r w:rsidRPr="00110A1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pl-PL"/>
              </w:rPr>
              <w:t>(jeżeli dotyczy)</w:t>
            </w:r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: </w:t>
            </w:r>
          </w:p>
          <w:p w:rsidR="00110A17" w:rsidRPr="00110A17" w:rsidRDefault="00110A17" w:rsidP="00110A17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Podział obowiązków między zamawiającymi w przypadku wspólnego przeprowadzania postępowania, w tym w przypadku wspólnego przeprowadzania postępowania z zamawiającymi z innych państw członkowskich Unii Europejskiej (który z zamawiających jest odpowiedzialny za przeprowadzenie postępowania, czy i w jakim zakresie za przeprowadzenie postępowania odpowiadają pozostali zamawiający, czy zamówienie będzie udzielane przez każdego z zamawiających indywidualnie, czy zamówienie zostanie udzielone w imieniu i na rzecz pozostałych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 xml:space="preserve">zamawiających): </w:t>
            </w:r>
          </w:p>
          <w:p w:rsidR="00110A17" w:rsidRPr="00110A17" w:rsidRDefault="00110A17" w:rsidP="00110A17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I.4) KOMUNIKACJA: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Nieograniczony, pełny i bezpośredni dostęp do dokumentów z postępowania można uzyskać pod adresem (URL)</w:t>
            </w:r>
          </w:p>
          <w:p w:rsidR="00110A17" w:rsidRPr="00110A17" w:rsidRDefault="00110A17" w:rsidP="00110A17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nie </w:t>
            </w:r>
          </w:p>
          <w:p w:rsidR="00110A17" w:rsidRPr="00110A17" w:rsidRDefault="00110A17" w:rsidP="00110A17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Adres strony internetowej, na której zamieszczona będzie specyfikacja istotnych warunków zamówienia </w:t>
            </w:r>
          </w:p>
          <w:p w:rsidR="00110A17" w:rsidRPr="00110A17" w:rsidRDefault="00110A17" w:rsidP="00110A17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tak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http://rakbud.com.pl/</w:t>
            </w:r>
          </w:p>
          <w:p w:rsidR="00110A17" w:rsidRPr="00110A17" w:rsidRDefault="00110A17" w:rsidP="00110A17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Dostęp do dokumentów z postępowania jest ograniczony - więcej informacji można uzyskać pod adresem </w:t>
            </w:r>
          </w:p>
          <w:p w:rsidR="00110A17" w:rsidRPr="00110A17" w:rsidRDefault="00110A17" w:rsidP="00110A17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nie </w:t>
            </w:r>
          </w:p>
          <w:p w:rsidR="00110A17" w:rsidRPr="00110A17" w:rsidRDefault="00110A17" w:rsidP="00110A17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Oferty lub wnioski o dopuszczenie do udziału w postępowaniu należy przesyłać: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Elektronicznie</w:t>
            </w:r>
          </w:p>
          <w:p w:rsidR="00110A17" w:rsidRPr="00110A17" w:rsidRDefault="00110A17" w:rsidP="00110A17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nie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adres </w:t>
            </w:r>
          </w:p>
          <w:p w:rsidR="00110A17" w:rsidRPr="00110A17" w:rsidRDefault="00110A17" w:rsidP="00110A17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110A17" w:rsidRPr="00110A17" w:rsidRDefault="00110A17" w:rsidP="00110A17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Dopuszczone jest przesłanie ofert lub wniosków o dopuszczenie do udziału w postępowaniu w inny sposób: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nie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Wymagane jest przesłanie ofert lub wniosków o dopuszczenie do udziału w postępowaniu w inny sposób: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tak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Inny sposób: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w formie pisemnej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Adres: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Przedsiębiorstwo Wielobranżowe RAK-BUD Raczkowski i Wspólnicy Sp. jawna, </w:t>
            </w:r>
            <w:proofErr w:type="spellStart"/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ul.Przemysłowa</w:t>
            </w:r>
            <w:proofErr w:type="spellEnd"/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6, 16-001 Księżyno</w:t>
            </w:r>
          </w:p>
          <w:p w:rsidR="00110A17" w:rsidRPr="00110A17" w:rsidRDefault="00110A17" w:rsidP="00110A17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Komunikacja elektroniczna wymaga korzystania z narzędzi i urządzeń lub formatów plików, które nie są ogólnie dostępne</w:t>
            </w:r>
          </w:p>
          <w:p w:rsidR="00110A17" w:rsidRPr="00110A17" w:rsidRDefault="00110A17" w:rsidP="00110A17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 xml:space="preserve">nie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Nieograniczony, pełny, bezpośredni i bezpłatny dostęp do tych narzędzi można uzyskać pod adresem: (URL) </w:t>
            </w:r>
          </w:p>
          <w:p w:rsidR="00110A17" w:rsidRPr="00110A17" w:rsidRDefault="00110A17" w:rsidP="00110A17">
            <w:pPr>
              <w:spacing w:after="0" w:line="408" w:lineRule="atLeast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</w:pPr>
            <w:r w:rsidRPr="00110A17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u w:val="single"/>
                <w:lang w:eastAsia="pl-PL"/>
              </w:rPr>
              <w:t xml:space="preserve">SEKCJA II: PRZEDMIOT ZAMÓWIENIA </w:t>
            </w:r>
          </w:p>
          <w:p w:rsidR="00110A17" w:rsidRPr="00110A17" w:rsidRDefault="00110A17" w:rsidP="00110A17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II.1) Nazwa nadana zamówieniu przez zamawiającego: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Dostawa trzech betonomieszarek na podwoziu samochodowym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Numer referencyjny: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06/POPW/2016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Przed wszczęciem postępowania o udzielenie zamówienia przeprowadzono dialog techniczny </w:t>
            </w:r>
          </w:p>
          <w:p w:rsidR="00110A17" w:rsidRPr="00110A17" w:rsidRDefault="00110A17" w:rsidP="00110A17">
            <w:pPr>
              <w:spacing w:after="0" w:line="408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nie </w:t>
            </w:r>
          </w:p>
          <w:p w:rsidR="00110A17" w:rsidRPr="00110A17" w:rsidRDefault="00110A17" w:rsidP="00110A17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II.2) Rodzaj zamówienia: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dostawy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II.3) Informacja o możliwości składania ofert częściowych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Zamówienie podzielone jest na części: </w:t>
            </w:r>
          </w:p>
          <w:p w:rsidR="00110A17" w:rsidRPr="00110A17" w:rsidRDefault="00110A17" w:rsidP="00110A17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Nie </w:t>
            </w:r>
          </w:p>
          <w:p w:rsidR="00110A17" w:rsidRPr="00110A17" w:rsidRDefault="00110A17" w:rsidP="00110A17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II.4) Krótki opis przedmiotu zamówienia </w:t>
            </w:r>
            <w:r w:rsidRPr="00110A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l-PL"/>
              </w:rPr>
              <w:t>(wielkość, zakres, rodzaj i ilość dostaw, usług lub robót budowlanych lub określenie zapotrzebowania i wymagań )</w:t>
            </w:r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a w przypadku partnerstwa innowacyjnego - określenie zapotrzebowania na innowacyjny produkt, usługę lub roboty budowlane: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Przedmiotem zamówienia jest dostawa betonomieszarki na podwoziu samochodowym – 3 szt., służącej do wyprodukowania samo rozlewnego podkładu podłogowego (SPP), szczegółowo opisanej w rozdziale 4 Specyfikacji Istotnych Warunków Zamówienia oraz w warunkach projektu umowy przedstawionego w Rozdziale 3 Specyfikacji Istotnych Warunków Zamówienia.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II.5) Główny kod CPV: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43413000-1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II.6) Całkowita wartość zamówienia </w:t>
            </w:r>
            <w:r w:rsidRPr="00110A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l-PL"/>
              </w:rPr>
              <w:t>(jeżeli zamawiający podaje informacje o wartości zamówienia)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: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Wartość bez VAT: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Waluta: </w:t>
            </w:r>
          </w:p>
          <w:p w:rsidR="00110A17" w:rsidRPr="00110A17" w:rsidRDefault="00110A17" w:rsidP="00110A17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br/>
            </w:r>
            <w:r w:rsidRPr="00110A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l-PL"/>
              </w:rPr>
              <w:t>(w przypadku umów ramowych lub dynamicznego systemu zakupów – szacunkowa całkowita maksymalna wartość w całym okresie obowiązywania umowy ramowej lub dynamicznego systemu zakupów)</w:t>
            </w:r>
          </w:p>
          <w:p w:rsidR="00110A17" w:rsidRPr="00110A17" w:rsidRDefault="00110A17" w:rsidP="00110A17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II.7) Czy przewiduje się udzielenie zamówień, o których mowa w art. 67 ust. 1 </w:t>
            </w:r>
            <w:proofErr w:type="spellStart"/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pkt</w:t>
            </w:r>
            <w:proofErr w:type="spellEnd"/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6 i 7 lub w art. 134 ust. 6 </w:t>
            </w:r>
            <w:proofErr w:type="spellStart"/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pkt</w:t>
            </w:r>
            <w:proofErr w:type="spellEnd"/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3 ustawy </w:t>
            </w:r>
            <w:proofErr w:type="spellStart"/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Pzp</w:t>
            </w:r>
            <w:proofErr w:type="spellEnd"/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: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nie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II.8) Okres, w którym realizowane będzie zamówienie lub okres, na który została zawarta umowa ramowa lub okres, na który został ustanowiony dynamiczny system zakupów:</w:t>
            </w:r>
          </w:p>
          <w:p w:rsidR="00110A17" w:rsidRPr="00110A17" w:rsidRDefault="00110A17" w:rsidP="00110A17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data zakończenia: 31/03/2017</w:t>
            </w:r>
          </w:p>
          <w:p w:rsidR="00110A17" w:rsidRPr="00110A17" w:rsidRDefault="00110A17" w:rsidP="00110A17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II.9) Informacje dodatkowe: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Zamawiający zastrzega sobie możliwość przesunięcia terminu realizacji zamówienia na IV kwartał 2017 r. lub I kwartał 2018 r.</w:t>
            </w:r>
          </w:p>
          <w:p w:rsidR="00110A17" w:rsidRPr="00110A17" w:rsidRDefault="00110A17" w:rsidP="00110A17">
            <w:pPr>
              <w:spacing w:after="0" w:line="408" w:lineRule="atLeast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</w:pPr>
            <w:r w:rsidRPr="00110A17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u w:val="single"/>
                <w:lang w:eastAsia="pl-PL"/>
              </w:rPr>
              <w:t xml:space="preserve">SEKCJA III: INFORMACJE O CHARAKTERZE PRAWNYM, EKONOMICZNYM, FINANSOWYM I TECHNICZNYM </w:t>
            </w:r>
          </w:p>
          <w:p w:rsidR="00110A17" w:rsidRPr="00110A17" w:rsidRDefault="00110A17" w:rsidP="00110A17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III.1) WARUNKI UDZIAŁU W POSTĘPOWANIU </w:t>
            </w:r>
          </w:p>
          <w:p w:rsidR="00110A17" w:rsidRPr="00110A17" w:rsidRDefault="00110A17" w:rsidP="00110A17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III.1.1) Kompetencje lub uprawnienia do prowadzenia określonej działalności zawodowej, o ile wynika to z odrębnych przepisów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Określenie warunków: Zamawiający nie stawia szczegółowych wymagań odnośnie powyższego warunku. Zamawiający dokona oceny spełniania warunku udziału w postępowaniu w tym zakresie na podstawie aktualnego na dzień składania ofert Jednolitego Europejskiego Dokumentu Zamówienia (zwany dalej JEDZ), zgodnie z zarządzeniem wykonawczym KE (UE) 2016/7 z dnia 5 stycznia 2016 r. ustanawiającym standardowy formularz Jednolitego Europejskiego Dokumentu Zamówienia (JEDZ).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Informacje dodatkowe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III.1.2) Sytuacja finansowa lub ekonomiczna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Określenie warunków: Zamawiający nie stawia szczegółowych wymagań odnośnie powyższego warunku. Zamawiający dokona oceny spełniania warunku udziału w postępowaniu w tym zakresie na podstawie aktualnego na dzień składania ofert Jednolitego Europejskiego Dokumentu Zamówienia (zwany dalej JEDZ), zgodnie z zarządzeniem wykonawczym KE (UE) 2016/7 z dnia 5 stycznia 2016 r. ustanawiającym standardowy formularz Jednolitego Europejskiego Dokumentu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Zamówienia (JEDZ).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Informacje dodatkowe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III.1.3) Zdolność techniczna lub zawodowa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Określenie warunków: Wykonawca ma obowiązek wykazać się dostawą betonomieszarki na podwoziu samochodowym, służącej do wyprodukowania </w:t>
            </w:r>
            <w:proofErr w:type="spellStart"/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samorozlewnego</w:t>
            </w:r>
            <w:proofErr w:type="spellEnd"/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podkładu podłogowego (SPP) w ilości minimum trzech sztuk w ciągu ostatnich trzech lat przed upływem terminu składania ofert, a jeżeli okres prowadzenia działalności jest krótszy – w tym okresie.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Zamawiający wymaga od wykonawców wskazania w ofercie lub we wniosku o dopuszczenie do udziału w postępowaniu imion i nazwisk osób wykonujących czynności przy realizacji zamówienia wraz z informacją o kwalifikacjach zawodowych lub doświadczeniu tych osób: nie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Informacje dodatkowe: </w:t>
            </w:r>
          </w:p>
          <w:p w:rsidR="00110A17" w:rsidRPr="00110A17" w:rsidRDefault="00110A17" w:rsidP="00110A17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III.2) PODSTAWY WYKLUCZENIA </w:t>
            </w:r>
          </w:p>
          <w:p w:rsidR="00110A17" w:rsidRPr="00110A17" w:rsidRDefault="00110A17" w:rsidP="00110A17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III.2.1) Podstawy wykluczenia określone w art. 24 ust. 1 ustawy </w:t>
            </w:r>
            <w:proofErr w:type="spellStart"/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Pzp</w:t>
            </w:r>
            <w:proofErr w:type="spellEnd"/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III.2.2) Zamawiający przewiduje wykluczenie wykonawcy na podstawie art. 24 ust. 5 ustawy </w:t>
            </w:r>
            <w:proofErr w:type="spellStart"/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Pzp</w:t>
            </w:r>
            <w:proofErr w:type="spellEnd"/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tak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Zamawiający przewiduje następujące fakultatywne podstawy wykluczenia: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(podstawa wykluczenia określona w art. 24 ust. 5 </w:t>
            </w:r>
            <w:proofErr w:type="spellStart"/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pkt</w:t>
            </w:r>
            <w:proofErr w:type="spellEnd"/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1 ustawy </w:t>
            </w:r>
            <w:proofErr w:type="spellStart"/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Pzp</w:t>
            </w:r>
            <w:proofErr w:type="spellEnd"/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)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(podstawa wykluczenia określona w art. 24 ust. 5 </w:t>
            </w:r>
            <w:proofErr w:type="spellStart"/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pkt</w:t>
            </w:r>
            <w:proofErr w:type="spellEnd"/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3 ustawy </w:t>
            </w:r>
            <w:proofErr w:type="spellStart"/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Pzp</w:t>
            </w:r>
            <w:proofErr w:type="spellEnd"/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) </w:t>
            </w:r>
          </w:p>
          <w:p w:rsidR="00110A17" w:rsidRPr="00110A17" w:rsidRDefault="00110A17" w:rsidP="00110A17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III.3) WYKAZ OŚWIADCZEŃ SKŁADANYCH PRZEZ WYKONAWCĘ W CELU WSTĘPNEGO POTWIERDZENIA, ŻE NIE PODLEGA ON WYKLUCZENIU ORAZ SPEŁNIA WARUNKI UDZIAŁU W POSTĘPOWANIU ORAZ SPEŁNIA KRYTERIA SELEKCJI </w:t>
            </w:r>
          </w:p>
          <w:p w:rsidR="00110A17" w:rsidRPr="00110A17" w:rsidRDefault="00110A17" w:rsidP="00110A17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Oświadczenie o niepodleganiu wykluczeniu oraz spełnianiu warunków udziału w postępowaniu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tak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Oświadczenie o spełnianiu kryteriów selekcji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nie </w:t>
            </w:r>
          </w:p>
          <w:p w:rsidR="00110A17" w:rsidRPr="00110A17" w:rsidRDefault="00110A17" w:rsidP="00110A17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III.4) WYKAZ OŚWIADCZEŃ LUB DOKUMENTÓW , SKŁADANYCH PRZEZ WYKONAWCĘ W POSTĘPOWANIU NA WEZWANIE ZAMAWIAJACEGO W CELU POTWIERDZENIA OKOLICZNOŚCI, O KTÓRYCH MOWA W ART. 25 UST. 1 PKT 3 USTAWY PZP: </w:t>
            </w:r>
          </w:p>
          <w:p w:rsidR="00110A17" w:rsidRPr="00110A17" w:rsidRDefault="00110A17" w:rsidP="00110A17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odpis z właściwego rejestru lub z centralnej ewidencji i informacji o działalności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 xml:space="preserve">gospodarczej, jeżeli odrębne przepisy wymagają wpisu do rejestru lub ewidencji, w celu wykazania braku podstaw do wykluczenia w oparciu o art. 24 ust. 5 </w:t>
            </w:r>
            <w:proofErr w:type="spellStart"/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pkt</w:t>
            </w:r>
            <w:proofErr w:type="spellEnd"/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1 ustawy </w:t>
            </w:r>
            <w:proofErr w:type="spellStart"/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Pzp</w:t>
            </w:r>
            <w:proofErr w:type="spellEnd"/>
          </w:p>
          <w:p w:rsidR="00110A17" w:rsidRPr="00110A17" w:rsidRDefault="00110A17" w:rsidP="00110A17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III.5) WYKAZ OŚWIADCZEŃ LUB DOKUMENTÓW SKŁADANYCH PRZEZ WYKONAWCĘ W POSTĘPOWANIU NA WEZWANIE ZAMAWIAJACEGO W CELU POTWIERDZENIA OKOLICZNOŚCI, O KTÓRYCH MOWA W ART. 25 UST. 1 PKT 1 USTAWY PZP </w:t>
            </w:r>
          </w:p>
          <w:p w:rsidR="00110A17" w:rsidRPr="00110A17" w:rsidRDefault="00110A17" w:rsidP="00110A17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III.5.1) W ZAKRESIE SPEŁNIANIA WARUNKÓW UDZIAŁU W POSTĘPOWANIU: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a) wykaz wykonanych w okresie ostatnich 3 lat przed upływem terminu składania ofert, a jeżeli okres prowadzenia działalności jest krótszy – w tym okresie, zamówień polegających na dostawie betonomieszarki na podwoziu samochodowym służącej do wyprodukowania samo rozlewnego podkładu podłogowego (SPP); b) referencje bądź inne dokumenty wystawione przez podmiot, na rzecz którego dostawy ujęte w wykazie wykonanych zamówień były wykonywane, określające, czy zostały one wykonane należycie (oświadczenie Wykonawcy, jeżeli z uzasadnionej przyczyny o obiektywnym charakterze Wykonawca nie jest w stanie uzyskać tych dokumentów)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III.5.2) W ZAKRESIE KRYTERIÓW SELEKCJI:</w:t>
            </w:r>
          </w:p>
          <w:p w:rsidR="00110A17" w:rsidRPr="00110A17" w:rsidRDefault="00110A17" w:rsidP="00110A17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III.6) WYKAZ OŚWIADCZEŃ LUB DOKUMENTÓW SKŁADANYCH PRZEZ WYKONAWCĘ W POSTĘPOWANIU NA WEZWANIE ZAMAWIAJACEGO W CELU POTWIERDZENIA OKOLICZNOŚCI, O KTÓRYCH MOWA W ART. 25 UST. 1 PKT 2 USTAWY PZP </w:t>
            </w:r>
          </w:p>
          <w:p w:rsidR="00110A17" w:rsidRPr="00110A17" w:rsidRDefault="00110A17" w:rsidP="00110A17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III.7) INNE DOKUMENTY NIE WYMIENIONE W </w:t>
            </w:r>
            <w:proofErr w:type="spellStart"/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pkt</w:t>
            </w:r>
            <w:proofErr w:type="spellEnd"/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III.3) - III.6) </w:t>
            </w:r>
          </w:p>
          <w:p w:rsidR="00110A17" w:rsidRPr="00110A17" w:rsidRDefault="00110A17" w:rsidP="00110A17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Zobowiązanie podmiotów, na których zdolnościach technicznych, zawodowych, sytuacji finansowej lub ekonomicznej polega Wykonawca do oddania mu do dyspozycji niezbędnych zasobów na potrzeby realizacji zamówienia.</w:t>
            </w:r>
          </w:p>
          <w:p w:rsidR="00110A17" w:rsidRPr="00110A17" w:rsidRDefault="00110A17" w:rsidP="00110A17">
            <w:pPr>
              <w:spacing w:after="0" w:line="408" w:lineRule="atLeast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</w:pPr>
            <w:r w:rsidRPr="00110A17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u w:val="single"/>
                <w:lang w:eastAsia="pl-PL"/>
              </w:rPr>
              <w:t xml:space="preserve">SEKCJA IV: PROCEDURA </w:t>
            </w:r>
          </w:p>
          <w:p w:rsidR="00110A17" w:rsidRPr="00110A17" w:rsidRDefault="00110A17" w:rsidP="00110A17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IV.1) OPIS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IV.1.1) Tryb udzielenia zamówienia: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przetarg nieograniczony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IV.1.2) Zamawiający żąda wniesienia wadium:</w:t>
            </w:r>
          </w:p>
          <w:p w:rsidR="00110A17" w:rsidRPr="00110A17" w:rsidRDefault="00110A17" w:rsidP="00110A17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tak,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Informacja na temat wadium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Zamawiający żąda wniesienia wadium w wysokości 50.000 zł na rachunek bankowy Zamawiającego 10 1240 5211 1111 0010 6939 1173 tytułem Wadium w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postępowaniu przetargowym nr 06/POPW/2016.</w:t>
            </w:r>
          </w:p>
          <w:p w:rsidR="00110A17" w:rsidRPr="00110A17" w:rsidRDefault="00110A17" w:rsidP="00110A17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IV.1.3) Przewiduje się udzielenie zaliczek na poczet wykonania zamówienia:</w:t>
            </w:r>
          </w:p>
          <w:p w:rsidR="00110A17" w:rsidRPr="00110A17" w:rsidRDefault="00110A17" w:rsidP="00110A17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tak,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Należy podać informacje na temat udzielania zaliczek: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Zamawiający dopuszcza możliwość zapłacenia zaliczki w wysokości 30 % wartości zamówienia</w:t>
            </w:r>
          </w:p>
          <w:p w:rsidR="00110A17" w:rsidRPr="00110A17" w:rsidRDefault="00110A17" w:rsidP="00110A17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IV.1.4) Wymaga się złożenia ofert w postaci katalogów elektronicznych lub dołączenia do ofert katalogów elektronicznych: </w:t>
            </w:r>
          </w:p>
          <w:p w:rsidR="00110A17" w:rsidRPr="00110A17" w:rsidRDefault="00110A17" w:rsidP="00110A17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nie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Dopuszcza się złożenie ofert w postaci katalogów elektronicznych lub dołączenia do ofert katalogów elektronicznych: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nie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Informacje dodatkowe: </w:t>
            </w:r>
          </w:p>
          <w:p w:rsidR="00110A17" w:rsidRPr="00110A17" w:rsidRDefault="00110A17" w:rsidP="00110A17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IV.1.5.) Wymaga się złożenia oferty wariantowej: </w:t>
            </w:r>
          </w:p>
          <w:p w:rsidR="00110A17" w:rsidRPr="00110A17" w:rsidRDefault="00110A17" w:rsidP="00110A17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nie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Dopuszcza się złożenie oferty wariantowej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nie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Złożenie oferty wariantowej dopuszcza się tylko z jednoczesnym złożeniem oferty zasadniczej: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nie </w:t>
            </w:r>
          </w:p>
          <w:p w:rsidR="00110A17" w:rsidRPr="00110A17" w:rsidRDefault="00110A17" w:rsidP="00110A17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IV.1.6) Przewidywana liczba wykonawców, którzy zostaną zaproszeni do udziału w postępowaniu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110A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l-PL"/>
              </w:rPr>
              <w:t xml:space="preserve">(przetarg ograniczony, negocjacje z ogłoszeniem, dialog konkurencyjny, partnerstwo innowacyjne) </w:t>
            </w:r>
          </w:p>
          <w:p w:rsidR="00110A17" w:rsidRPr="00110A17" w:rsidRDefault="00110A17" w:rsidP="00110A17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Liczba wykonawców  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Przewidywana minimalna liczba wykonawców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Maksymalna liczba wykonawców  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Kryteria selekcji wykonawców: </w:t>
            </w:r>
          </w:p>
          <w:p w:rsidR="00110A17" w:rsidRPr="00110A17" w:rsidRDefault="00110A17" w:rsidP="00110A17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IV.1.7) Informacje na temat umowy ramowej lub dynamicznego systemu </w:t>
            </w:r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lastRenderedPageBreak/>
              <w:t xml:space="preserve">zakupów: </w:t>
            </w:r>
          </w:p>
          <w:p w:rsidR="00110A17" w:rsidRPr="00110A17" w:rsidRDefault="00110A17" w:rsidP="00110A17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Umowa ramowa będzie zawarta: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Czy przewiduje się ograniczenie liczby uczestników umowy ramowej: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nie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Informacje dodatkowe: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Zamówienie obejmuje ustanowienie dynamicznego systemu zakupów: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nie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Informacje dodatkowe: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 ramach umowy ramowej/dynamicznego systemu zakupów dopuszcza się złożenie ofert w formie katalogów elektronicznych: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nie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Przewiduje się pobranie ze złożonych katalogów elektronicznych informacji potrzebnych do sporządzenia ofert w ramach umowy ramowej/dynamicznego systemu zakupów: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nie </w:t>
            </w:r>
          </w:p>
          <w:p w:rsidR="00110A17" w:rsidRPr="00110A17" w:rsidRDefault="00110A17" w:rsidP="00110A17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IV.1.8) Aukcja elektroniczna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Przewidziane jest przeprowadzenie aukcji elektronicznej </w:t>
            </w:r>
            <w:r w:rsidRPr="00110A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l-PL"/>
              </w:rPr>
              <w:t xml:space="preserve">(przetarg nieograniczony, przetarg ograniczony, negocjacje z ogłoszeniem)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nie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Należy wskazać elementy, których wartości będą przedmiotem aukcji elektronicznej: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Przewiduje się ograniczenia co do przedstawionych wartości, wynikające z opisu przedmiotu zamówienia: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nie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Należy podać, które informacje zostaną udostępnione wykonawcom w trakcie aukcji elektronicznej oraz jaki będzie termin ich udostępnienia: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Informacje dotyczące przebiegu aukcji elektronicznej: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Jaki jest przewidziany sposób postępowania w toku aukcji elektronicznej i jakie będą warunki, na jakich wykonawcy będą mogli licytować (minimalne wysokości postąpień):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Informacje dotyczące wykorzystywanego sprzętu elektronicznego, rozwiązań i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 xml:space="preserve">specyfikacji technicznych w zakresie połączeń: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Wymagania dotyczące rejestracji i identyfikacji wykonawców w aukcji elektronicznej: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Informacje o liczbie etapów aukcji elektronicznej i czasie ich trwania: </w:t>
            </w:r>
          </w:p>
          <w:p w:rsidR="00110A17" w:rsidRPr="00110A17" w:rsidRDefault="00110A17" w:rsidP="00110A17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Aukcja wieloetapowa 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735"/>
              <w:gridCol w:w="1848"/>
            </w:tblGrid>
            <w:tr w:rsidR="00110A17" w:rsidRPr="00110A17" w:rsidTr="00110A1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110A17" w:rsidRPr="00110A17" w:rsidRDefault="00110A17" w:rsidP="00110A1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110A1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etap nr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10A17" w:rsidRPr="00110A17" w:rsidRDefault="00110A17" w:rsidP="00110A1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110A1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czas trwania etapu</w:t>
                  </w:r>
                </w:p>
              </w:tc>
            </w:tr>
            <w:tr w:rsidR="00110A17" w:rsidRPr="00110A17" w:rsidTr="00110A1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110A17" w:rsidRPr="00110A17" w:rsidRDefault="00110A17" w:rsidP="00110A1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110A17" w:rsidRPr="00110A17" w:rsidRDefault="00110A17" w:rsidP="00110A1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</w:p>
              </w:tc>
            </w:tr>
          </w:tbl>
          <w:p w:rsidR="00110A17" w:rsidRPr="00110A17" w:rsidRDefault="00110A17" w:rsidP="00110A17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Czy wykonawcy, którzy nie złożyli nowych postąpień, zostaną zakwalifikowani do następnego etapu: nie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Warunki zamknięcia aukcji elektronicznej: </w:t>
            </w:r>
          </w:p>
          <w:p w:rsidR="00110A17" w:rsidRPr="00110A17" w:rsidRDefault="00110A17" w:rsidP="00110A17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IV.2) KRYTERIA OCENY OFERT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IV.2.1) Kryteria oceny ofert: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IV.2.2) Kryteria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908"/>
              <w:gridCol w:w="1049"/>
            </w:tblGrid>
            <w:tr w:rsidR="00110A17" w:rsidRPr="00110A17" w:rsidTr="00110A1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110A17" w:rsidRPr="00110A17" w:rsidRDefault="00110A17" w:rsidP="00110A1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110A17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pl-PL"/>
                    </w:rPr>
                    <w:t>Kryteria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10A17" w:rsidRPr="00110A17" w:rsidRDefault="00110A17" w:rsidP="00110A1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110A17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pl-PL"/>
                    </w:rPr>
                    <w:t>Znaczenie</w:t>
                  </w:r>
                </w:p>
              </w:tc>
            </w:tr>
            <w:tr w:rsidR="00110A17" w:rsidRPr="00110A17" w:rsidTr="00110A1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110A17" w:rsidRPr="00110A17" w:rsidRDefault="00110A17" w:rsidP="00110A1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110A1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Cena brutto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10A17" w:rsidRPr="00110A17" w:rsidRDefault="00110A17" w:rsidP="00110A1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110A1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60</w:t>
                  </w:r>
                </w:p>
              </w:tc>
            </w:tr>
            <w:tr w:rsidR="00110A17" w:rsidRPr="00110A17" w:rsidTr="00110A1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110A17" w:rsidRPr="00110A17" w:rsidRDefault="00110A17" w:rsidP="00110A1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110A1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Długość gwarancji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10A17" w:rsidRPr="00110A17" w:rsidRDefault="00110A17" w:rsidP="00110A1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110A1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10</w:t>
                  </w:r>
                </w:p>
              </w:tc>
            </w:tr>
            <w:tr w:rsidR="00110A17" w:rsidRPr="00110A17" w:rsidTr="00110A1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110A17" w:rsidRPr="00110A17" w:rsidRDefault="00110A17" w:rsidP="00110A1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110A1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Czas dostawy i uruchomienia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10A17" w:rsidRPr="00110A17" w:rsidRDefault="00110A17" w:rsidP="00110A1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110A1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30</w:t>
                  </w:r>
                </w:p>
              </w:tc>
            </w:tr>
          </w:tbl>
          <w:p w:rsidR="00110A17" w:rsidRPr="00110A17" w:rsidRDefault="00110A17" w:rsidP="00110A17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IV.2.3) Zastosowanie procedury, o której mowa w art. 24aa ust. 1 ustawy </w:t>
            </w:r>
            <w:proofErr w:type="spellStart"/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Pzp</w:t>
            </w:r>
            <w:proofErr w:type="spellEnd"/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(przetarg nieograniczony)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nie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IV.3) Negocjacje z ogłoszeniem, dialog konkurencyjny, partnerstwo innowacyjne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IV.3.1) Informacje na temat negocjacji z ogłoszeniem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Minimalne wymagania, które muszą spełniać wszystkie oferty: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Przewidziane jest zastrzeżenie prawa do udzielenia zamówienia na podstawie ofert wstępnych bez przeprowadzenia negocjacji nie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Przewidziany jest podział negocjacji na etapy w celu ograniczenia liczby ofert: nie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Należy podać informacje na temat etapów negocjacji (w tym liczbę etapów):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Informacje dodatkowe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lastRenderedPageBreak/>
              <w:t>IV.3.2) Informacje na temat dialogu konkurencyjnego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Opis potrzeb i wymagań zamawiającego lub informacja o sposobie uzyskania tego opisu: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Informacja o wysokości nagród dla wykonawców, którzy podczas dialogu konkurencyjnego przedstawili rozwiązania stanowiące podstawę do składania ofert, jeżeli zamawiający przewiduje nagrody: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Wstępny harmonogram postępowania: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Podział dialogu na etapy w celu ograniczenia liczby rozwiązań: nie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Należy podać informacje na temat etapów dialogu: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Informacje dodatkowe: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IV.3.3) Informacje na temat partnerstwa innowacyjnego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Elementy opisu przedmiotu zamówienia definiujące minimalne wymagania, którym muszą odpowiadać wszystkie oferty: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Podział negocjacji na etapy w celu ograniczeniu liczby ofert podlegających negocjacjom poprzez zastosowanie kryteriów oceny ofert wskazanych w specyfikacji istotnych warunków zamówienia: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nie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Informacje dodatkowe: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IV.4) Licytacja elektroniczna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Adres strony internetowej, na której będzie prowadzona licytacja elektroniczna: </w:t>
            </w:r>
          </w:p>
          <w:p w:rsidR="00110A17" w:rsidRPr="00110A17" w:rsidRDefault="00110A17" w:rsidP="00110A17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Adres strony internetowej, na której jest dostępny opis przedmiotu zamówienia w licytacji elektronicznej: </w:t>
            </w:r>
          </w:p>
          <w:p w:rsidR="00110A17" w:rsidRPr="00110A17" w:rsidRDefault="00110A17" w:rsidP="00110A17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Wymagania dotyczące rejestracji i identyfikacji wykonawców w licytacji elektronicznej, w tym wymagania techniczne urządzeń informatycznych: </w:t>
            </w:r>
          </w:p>
          <w:p w:rsidR="00110A17" w:rsidRPr="00110A17" w:rsidRDefault="00110A17" w:rsidP="00110A17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Sposób postępowania w toku licytacji elektronicznej, w tym określenie minimalnych wysokości postąpień: </w:t>
            </w:r>
          </w:p>
          <w:p w:rsidR="00110A17" w:rsidRPr="00110A17" w:rsidRDefault="00110A17" w:rsidP="00110A17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 xml:space="preserve">Informacje o liczbie etapów licytacji elektronicznej i czasie ich trwania: </w:t>
            </w:r>
          </w:p>
          <w:p w:rsidR="00110A17" w:rsidRPr="00110A17" w:rsidRDefault="00110A17" w:rsidP="00110A17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Licytacja wieloetapowa 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735"/>
              <w:gridCol w:w="1848"/>
            </w:tblGrid>
            <w:tr w:rsidR="00110A17" w:rsidRPr="00110A17" w:rsidTr="00110A1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110A17" w:rsidRPr="00110A17" w:rsidRDefault="00110A17" w:rsidP="00110A1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110A1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etap nr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10A17" w:rsidRPr="00110A17" w:rsidRDefault="00110A17" w:rsidP="00110A1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110A1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czas trwania etapu</w:t>
                  </w:r>
                </w:p>
              </w:tc>
            </w:tr>
            <w:tr w:rsidR="00110A17" w:rsidRPr="00110A17" w:rsidTr="00110A1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110A17" w:rsidRPr="00110A17" w:rsidRDefault="00110A17" w:rsidP="00110A1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110A17" w:rsidRPr="00110A17" w:rsidRDefault="00110A17" w:rsidP="00110A1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</w:p>
              </w:tc>
            </w:tr>
          </w:tbl>
          <w:p w:rsidR="00110A17" w:rsidRPr="00110A17" w:rsidRDefault="00110A17" w:rsidP="00110A17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Wykonawcy, którzy nie złożyli nowych postąpień, zostaną zakwalifikowani do następnego etapu: nie </w:t>
            </w:r>
          </w:p>
          <w:p w:rsidR="00110A17" w:rsidRPr="00110A17" w:rsidRDefault="00110A17" w:rsidP="00110A17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Termin otwarcia licytacji elektronicznej: </w:t>
            </w:r>
          </w:p>
          <w:p w:rsidR="00110A17" w:rsidRPr="00110A17" w:rsidRDefault="00110A17" w:rsidP="00110A17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Termin i warunki zamknięcia licytacji elektronicznej: </w:t>
            </w:r>
          </w:p>
          <w:p w:rsidR="00110A17" w:rsidRPr="00110A17" w:rsidRDefault="00110A17" w:rsidP="00110A17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Istotne dla stron postanowienia, które zostaną wprowadzone do treści zawieranej umowy w sprawie zamówienia publicznego, albo ogólne warunki umowy, albo wzór umowy: </w:t>
            </w:r>
          </w:p>
          <w:p w:rsidR="00110A17" w:rsidRPr="00110A17" w:rsidRDefault="00110A17" w:rsidP="00110A17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Istotne dla stron postanowienia umowy zostały określone w rozdziale 3 Specyfikacji Istotnych Warunków Zamówienia</w:t>
            </w:r>
          </w:p>
          <w:p w:rsidR="00110A17" w:rsidRPr="00110A17" w:rsidRDefault="00110A17" w:rsidP="00110A17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Wymagania dotyczące zabezpieczenia należytego wykonania umowy: </w:t>
            </w:r>
          </w:p>
          <w:p w:rsidR="00110A17" w:rsidRPr="00110A17" w:rsidRDefault="00110A17" w:rsidP="00110A17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Informacje dodatkowe: </w:t>
            </w:r>
          </w:p>
          <w:p w:rsidR="00110A17" w:rsidRPr="00110A17" w:rsidRDefault="00110A17" w:rsidP="00110A17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IV.5) ZMIANA UMOWY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Przewiduje się istotne zmiany postanowień zawartej umowy w stosunku do treści oferty, na podstawie której dokonano wyboru wykonawcy: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tak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Należy wskazać zakres, charakter zmian oraz warunki wprowadzenia zmian: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Istotne zmiany Umowy w stosunku do treści oferty mogą być dokonywane w przypadkach: a) z powodu uzasadnionych zmian w zakresie sposobu wykonania przedmiotu zamówienia proponowanych przez Zamawiającego lub Dostawcę, jeżeli te zmiany są korzystne dla Zamawiającego; b) z powodu okoliczności siły wyższej, np. wystąpienia zdarzenia losowego wywołanego przez czynniki zewnętrzne, którego nie można było przewidzieć z pewnością, w szczególności zagrażającego bezpośrednio życiu lub zdrowiu ludzi lub grożącego powstaniem szkody w znacznych rozmiarach; c) z powodu działań osób trzecich uniemożliwiających wykonanie prac, które to działania nie są konsekwencją winy którejkolwiek ze stron; d) w przypadku ustawowych zmian przepisów podatkowych mających wpływ na cenę, e) gdy zaistnieje konieczność aktualizacji rozwiązań z uwagi na postęp technologiczny lub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zmiany obowiązujących przepisów dotyczących przedmiotu zamówienia; f) zmiany terminu końcowego dostawy uzgodnionego z Zamawiającym; g) wystąpienia innych okoliczności, których Strony nie mogły przewidzieć przed podpisaniem umowy.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IV.6) INFORMACJE ADMINISTRACYJNE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IV.6.1) Sposób udostępniania informacji o charakterze poufnym </w:t>
            </w:r>
            <w:r w:rsidRPr="00110A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l-PL"/>
              </w:rPr>
              <w:t xml:space="preserve">(jeżeli dotyczy):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Środki służące ochronie informacji o charakterze poufnym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IV.6.2) Termin składania ofert lub wniosków o dopuszczenie do udziału w postępowaniu: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Data: 09/02/2017, godzina: 10:00,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Skrócenie terminu składania wniosków, ze względu na pilną potrzebę udzielenia zamówienia (przetarg nieograniczony, przetarg ograniczony, negocjacje z ogłoszeniem):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nie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Wskazać powody: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Język lub języki, w jakich mogą być sporządzane oferty lub wnioski o dopuszczenie do udziału w postępowaniu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&gt; polski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IV.6.3) Termin związania ofertą: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okres w dniach: 60 (od ostatecznego terminu składania ofert)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IV.6.4) Przewiduje się unieważnienie postępowania o udzielenie zamówienia, w przypadku nieprzyznania środków pochodzących z budżetu Unii Europejskiej oraz niepodlegających zwrotowi środków z pomocy udzielonej przez państwa członkowskie Europejskiego Porozumienia o Wolnym Handlu (EFTA), które miały być przeznaczone na sfinansowanie całości lub części zamówienia: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nie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IV.6.5) Przewiduje się unieważnienie postępowania o udzielenie zamówienia, jeżeli środki służące sfinansowaniu zamówień na badania naukowe lub prace rozwojowe, które zamawiający zamierzał przeznaczyć na sfinansowanie całości lub części zamówienia, nie zostały mu przyznane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nie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11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IV.6.6) Informacje dodatkowe: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Otwarcie ofert nastąpi w siedzibie Przedsiębiorstwa Wielobranżowego RAK-BUD </w:t>
            </w:r>
            <w:r w:rsidRPr="00110A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Raczkowski i Wspólnicy Sp. jawna przy ul. Przemysłowej 6 w Księżynie w dniu 09.02.2017 r. o godz. 10:30.</w:t>
            </w:r>
          </w:p>
          <w:p w:rsidR="00110A17" w:rsidRPr="00110A17" w:rsidRDefault="00110A17" w:rsidP="00110A17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15" w:type="dxa"/>
            <w:noWrap/>
            <w:tcMar>
              <w:top w:w="0" w:type="dxa"/>
              <w:left w:w="0" w:type="dxa"/>
              <w:bottom w:w="0" w:type="dxa"/>
              <w:right w:w="68" w:type="dxa"/>
            </w:tcMar>
            <w:hideMark/>
          </w:tcPr>
          <w:p w:rsidR="00110A17" w:rsidRPr="00110A17" w:rsidRDefault="00110A17" w:rsidP="00110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110A17" w:rsidRPr="00110A17" w:rsidRDefault="00110A17" w:rsidP="00110A17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pl-PL"/>
        </w:rPr>
      </w:pPr>
      <w:r w:rsidRPr="00110A17">
        <w:rPr>
          <w:rFonts w:ascii="Arial" w:eastAsia="Times New Roman" w:hAnsi="Arial" w:cs="Arial"/>
          <w:vanish/>
          <w:sz w:val="16"/>
          <w:szCs w:val="16"/>
          <w:lang w:eastAsia="pl-PL"/>
        </w:rPr>
        <w:lastRenderedPageBreak/>
        <w:t>Dół formularza</w:t>
      </w:r>
    </w:p>
    <w:p w:rsidR="00205DAF" w:rsidRDefault="00205DAF"/>
    <w:sectPr w:rsidR="00205DAF" w:rsidSect="00205D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110A17"/>
    <w:rsid w:val="00055AD7"/>
    <w:rsid w:val="00110A17"/>
    <w:rsid w:val="00205DAF"/>
    <w:rsid w:val="00EF1B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05DA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110A17"/>
    <w:rPr>
      <w:color w:val="0000FF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110A1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110A17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110A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110A17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110A17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10A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0A1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586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6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69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94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116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93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37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882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934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9205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441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4342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1692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6209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90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3386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4880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4345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1557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9175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674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2909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1764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4605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54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8141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0822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2933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2720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1419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1708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4498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738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1185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4037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8515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4174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6343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7106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7692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683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4492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4840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861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642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4071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9884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2751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rakbud.com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2807</Words>
  <Characters>16842</Characters>
  <Application>Microsoft Office Word</Application>
  <DocSecurity>0</DocSecurity>
  <Lines>140</Lines>
  <Paragraphs>39</Paragraphs>
  <ScaleCrop>false</ScaleCrop>
  <Company/>
  <LinksUpToDate>false</LinksUpToDate>
  <CharactersWithSpaces>19610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Pełszyński</dc:creator>
  <cp:lastModifiedBy>Rafał Pełszyński</cp:lastModifiedBy>
  <cp:revision>1</cp:revision>
  <dcterms:created xsi:type="dcterms:W3CDTF">2016-12-30T16:40:00Z</dcterms:created>
  <dcterms:modified xsi:type="dcterms:W3CDTF">2016-12-30T16:41:00Z</dcterms:modified>
</cp:coreProperties>
</file>